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A23" w:rsidRDefault="00963A23" w:rsidP="00963A23">
      <w:pPr>
        <w:pStyle w:val="1"/>
        <w:ind w:right="1416"/>
        <w:jc w:val="center"/>
        <w:rPr>
          <w:sz w:val="24"/>
        </w:rPr>
      </w:pPr>
      <w:r w:rsidRPr="00BB4FFF">
        <w:rPr>
          <w:noProof/>
          <w:sz w:val="24"/>
        </w:rPr>
        <w:drawing>
          <wp:inline distT="0" distB="0" distL="0" distR="0">
            <wp:extent cx="752475" cy="685800"/>
            <wp:effectExtent l="0" t="0" r="9525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A23" w:rsidRPr="009369C1" w:rsidRDefault="00963A23" w:rsidP="00963A23">
      <w:pPr>
        <w:ind w:right="1416"/>
        <w:jc w:val="center"/>
        <w:rPr>
          <w:sz w:val="16"/>
          <w:szCs w:val="16"/>
        </w:rPr>
      </w:pPr>
    </w:p>
    <w:p w:rsidR="00963A23" w:rsidRDefault="00963A23" w:rsidP="00963A23">
      <w:pPr>
        <w:pStyle w:val="2"/>
        <w:ind w:right="1416"/>
        <w:jc w:val="center"/>
        <w:rPr>
          <w:b/>
          <w:sz w:val="40"/>
        </w:rPr>
      </w:pPr>
      <w:r>
        <w:rPr>
          <w:b/>
          <w:sz w:val="40"/>
        </w:rPr>
        <w:t>Глава Городского округа Подольск</w:t>
      </w:r>
    </w:p>
    <w:p w:rsidR="00963A23" w:rsidRDefault="00963A23" w:rsidP="00963A23">
      <w:pPr>
        <w:pStyle w:val="3"/>
        <w:ind w:right="1416"/>
        <w:rPr>
          <w:sz w:val="56"/>
        </w:rPr>
      </w:pPr>
      <w:r>
        <w:rPr>
          <w:sz w:val="56"/>
        </w:rPr>
        <w:t>ПОСТАНОВЛЕНИЕ</w:t>
      </w:r>
    </w:p>
    <w:p w:rsidR="00963A23" w:rsidRPr="00CB51CF" w:rsidRDefault="00963A23" w:rsidP="00963A23">
      <w:pPr>
        <w:ind w:right="1416"/>
        <w:rPr>
          <w:sz w:val="28"/>
          <w:szCs w:val="28"/>
        </w:rPr>
      </w:pPr>
    </w:p>
    <w:p w:rsidR="00963A23" w:rsidRPr="00246B10" w:rsidRDefault="00246B10" w:rsidP="00246B10">
      <w:pPr>
        <w:ind w:right="1416"/>
        <w:rPr>
          <w:sz w:val="28"/>
          <w:szCs w:val="28"/>
          <w:u w:val="single"/>
        </w:rPr>
      </w:pPr>
      <w:r w:rsidRPr="00246B10">
        <w:rPr>
          <w:color w:val="FFFFFF" w:themeColor="background1"/>
          <w:sz w:val="28"/>
          <w:szCs w:val="28"/>
          <w:u w:val="single"/>
        </w:rPr>
        <w:t xml:space="preserve">            </w:t>
      </w:r>
      <w:r w:rsidR="00533033" w:rsidRPr="00246B10">
        <w:rPr>
          <w:sz w:val="28"/>
          <w:szCs w:val="28"/>
          <w:u w:val="single"/>
        </w:rPr>
        <w:t xml:space="preserve">               10.04.2020   </w:t>
      </w:r>
      <w:r w:rsidR="00963A23" w:rsidRPr="00246B10">
        <w:rPr>
          <w:sz w:val="28"/>
          <w:szCs w:val="28"/>
          <w:u w:val="single"/>
        </w:rPr>
        <w:tab/>
        <w:t xml:space="preserve">№ </w:t>
      </w:r>
      <w:r w:rsidR="00533033" w:rsidRPr="00246B10">
        <w:rPr>
          <w:sz w:val="28"/>
          <w:szCs w:val="28"/>
          <w:u w:val="single"/>
        </w:rPr>
        <w:t xml:space="preserve">  123 - П</w:t>
      </w:r>
      <w:r w:rsidRPr="00246B10">
        <w:rPr>
          <w:sz w:val="28"/>
          <w:szCs w:val="28"/>
          <w:u w:val="single"/>
        </w:rPr>
        <w:t>Г</w:t>
      </w:r>
      <w:r w:rsidR="00533033" w:rsidRPr="00246B10">
        <w:rPr>
          <w:sz w:val="28"/>
          <w:szCs w:val="28"/>
          <w:u w:val="single"/>
        </w:rPr>
        <w:t xml:space="preserve">                           </w:t>
      </w:r>
      <w:r w:rsidR="00533033" w:rsidRPr="00246B10">
        <w:rPr>
          <w:color w:val="FFFFFF" w:themeColor="background1"/>
          <w:sz w:val="28"/>
          <w:szCs w:val="28"/>
          <w:u w:val="single"/>
        </w:rPr>
        <w:t>Г</w:t>
      </w:r>
    </w:p>
    <w:p w:rsidR="00963A23" w:rsidRPr="00CB51CF" w:rsidRDefault="00963A23" w:rsidP="00963A23">
      <w:pPr>
        <w:ind w:right="1416"/>
        <w:jc w:val="center"/>
        <w:rPr>
          <w:sz w:val="16"/>
          <w:szCs w:val="16"/>
        </w:rPr>
      </w:pPr>
    </w:p>
    <w:p w:rsidR="00963A23" w:rsidRDefault="00963A23" w:rsidP="00963A23">
      <w:pPr>
        <w:ind w:right="1416"/>
        <w:jc w:val="center"/>
        <w:rPr>
          <w:sz w:val="22"/>
        </w:rPr>
      </w:pPr>
      <w:r>
        <w:rPr>
          <w:sz w:val="22"/>
        </w:rPr>
        <w:t>Городской округ Подольск, Московская область</w:t>
      </w:r>
    </w:p>
    <w:p w:rsidR="00963A23" w:rsidRDefault="00963A23" w:rsidP="00963A23">
      <w:pPr>
        <w:ind w:right="1416"/>
        <w:jc w:val="center"/>
        <w:rPr>
          <w:sz w:val="22"/>
        </w:rPr>
      </w:pPr>
    </w:p>
    <w:p w:rsidR="00D45A1B" w:rsidRDefault="00D45A1B" w:rsidP="003F36EA">
      <w:pPr>
        <w:shd w:val="clear" w:color="auto" w:fill="FFFFFF"/>
        <w:spacing w:line="315" w:lineRule="atLeast"/>
        <w:textAlignment w:val="baseline"/>
        <w:rPr>
          <w:rFonts w:eastAsia="Times New Roman"/>
          <w:b/>
          <w:spacing w:val="2"/>
          <w:sz w:val="26"/>
          <w:szCs w:val="26"/>
        </w:rPr>
      </w:pPr>
    </w:p>
    <w:p w:rsidR="00A438B1" w:rsidRPr="00BF5536" w:rsidRDefault="00A438B1" w:rsidP="00A438B1">
      <w:pPr>
        <w:ind w:right="4110"/>
        <w:rPr>
          <w:b/>
          <w:sz w:val="26"/>
          <w:szCs w:val="26"/>
        </w:rPr>
      </w:pPr>
      <w:r w:rsidRPr="00BF5536">
        <w:rPr>
          <w:b/>
          <w:sz w:val="26"/>
          <w:szCs w:val="26"/>
        </w:rPr>
        <w:t>О внесении изменений в</w:t>
      </w:r>
      <w:r>
        <w:rPr>
          <w:b/>
          <w:sz w:val="26"/>
          <w:szCs w:val="26"/>
        </w:rPr>
        <w:t xml:space="preserve"> </w:t>
      </w:r>
      <w:r w:rsidRPr="00BF5536">
        <w:rPr>
          <w:b/>
          <w:sz w:val="26"/>
          <w:szCs w:val="26"/>
        </w:rPr>
        <w:t xml:space="preserve">постановление </w:t>
      </w:r>
      <w:bookmarkStart w:id="0" w:name="_GoBack"/>
      <w:bookmarkEnd w:id="0"/>
      <w:r w:rsidRPr="00BF5536">
        <w:rPr>
          <w:b/>
          <w:sz w:val="26"/>
          <w:szCs w:val="26"/>
        </w:rPr>
        <w:t xml:space="preserve">Главы Городского округа Подольск от 26.02.2020 № 52-ПГ «Об организации работ по формированию нового состава Общественной палаты Городского округа Подольск Московской области»  </w:t>
      </w:r>
    </w:p>
    <w:p w:rsidR="00A438B1" w:rsidRPr="00BF5536" w:rsidRDefault="00A438B1" w:rsidP="00A438B1">
      <w:pPr>
        <w:spacing w:line="360" w:lineRule="auto"/>
        <w:rPr>
          <w:sz w:val="26"/>
          <w:szCs w:val="26"/>
        </w:rPr>
      </w:pPr>
    </w:p>
    <w:p w:rsidR="00A438B1" w:rsidRDefault="00A438B1" w:rsidP="00A438B1">
      <w:pPr>
        <w:spacing w:line="360" w:lineRule="auto"/>
        <w:ind w:firstLine="851"/>
        <w:jc w:val="both"/>
        <w:rPr>
          <w:sz w:val="26"/>
          <w:szCs w:val="26"/>
        </w:rPr>
      </w:pPr>
      <w:r w:rsidRPr="00BF5536">
        <w:rPr>
          <w:sz w:val="26"/>
          <w:szCs w:val="26"/>
        </w:rPr>
        <w:t xml:space="preserve">В соответствии с постановлением Губернатора Московской </w:t>
      </w:r>
      <w:r>
        <w:rPr>
          <w:sz w:val="26"/>
          <w:szCs w:val="26"/>
        </w:rPr>
        <w:t>области от 16.03.2020 № 126-ПГ «</w:t>
      </w:r>
      <w:r w:rsidRPr="00BF5536">
        <w:rPr>
          <w:sz w:val="26"/>
          <w:szCs w:val="26"/>
        </w:rPr>
        <w:t xml:space="preserve">О внесении изменений в постановление Губернатора Московской области от 12.03.2020 № 108-ПГ «О введении в Московской области режима повышенной готовности для органов управления и сил Московской областной системы предупреждения и ликвидации чрезвычайных ситуаций и некоторых мерах по предотвращению распространения новой </w:t>
      </w:r>
      <w:proofErr w:type="spellStart"/>
      <w:r w:rsidRPr="00BF5536">
        <w:rPr>
          <w:sz w:val="26"/>
          <w:szCs w:val="26"/>
        </w:rPr>
        <w:t>коронавирусной</w:t>
      </w:r>
      <w:proofErr w:type="spellEnd"/>
      <w:r w:rsidRPr="00BF5536">
        <w:rPr>
          <w:sz w:val="26"/>
          <w:szCs w:val="26"/>
        </w:rPr>
        <w:t xml:space="preserve"> инфекции (2019-nCoV) на</w:t>
      </w:r>
      <w:r>
        <w:rPr>
          <w:sz w:val="26"/>
          <w:szCs w:val="26"/>
        </w:rPr>
        <w:t xml:space="preserve"> территории Московской области»</w:t>
      </w:r>
    </w:p>
    <w:p w:rsidR="00A438B1" w:rsidRPr="00BF5536" w:rsidRDefault="00A438B1" w:rsidP="00A438B1">
      <w:pPr>
        <w:spacing w:line="360" w:lineRule="auto"/>
        <w:ind w:firstLine="851"/>
        <w:jc w:val="both"/>
        <w:rPr>
          <w:sz w:val="26"/>
          <w:szCs w:val="26"/>
        </w:rPr>
      </w:pPr>
    </w:p>
    <w:p w:rsidR="00A438B1" w:rsidRDefault="00A438B1" w:rsidP="00A438B1">
      <w:pPr>
        <w:spacing w:line="360" w:lineRule="auto"/>
        <w:ind w:firstLine="851"/>
        <w:jc w:val="both"/>
        <w:rPr>
          <w:sz w:val="26"/>
          <w:szCs w:val="26"/>
        </w:rPr>
      </w:pPr>
      <w:r w:rsidRPr="00BF5536">
        <w:rPr>
          <w:sz w:val="26"/>
          <w:szCs w:val="26"/>
        </w:rPr>
        <w:t>ПОСТАНОВЛЯЮ:</w:t>
      </w:r>
    </w:p>
    <w:p w:rsidR="00A438B1" w:rsidRPr="003E5F3E" w:rsidRDefault="00A438B1" w:rsidP="00A438B1">
      <w:pPr>
        <w:spacing w:line="360" w:lineRule="auto"/>
        <w:ind w:firstLine="851"/>
        <w:jc w:val="both"/>
        <w:rPr>
          <w:sz w:val="26"/>
          <w:szCs w:val="26"/>
        </w:rPr>
      </w:pPr>
    </w:p>
    <w:p w:rsidR="00A438B1" w:rsidRPr="003E5F3E" w:rsidRDefault="00A438B1" w:rsidP="00A438B1">
      <w:pPr>
        <w:spacing w:line="360" w:lineRule="auto"/>
        <w:ind w:firstLine="851"/>
        <w:jc w:val="both"/>
        <w:rPr>
          <w:sz w:val="26"/>
          <w:szCs w:val="26"/>
        </w:rPr>
      </w:pPr>
      <w:r w:rsidRPr="003E5F3E">
        <w:rPr>
          <w:sz w:val="26"/>
          <w:szCs w:val="26"/>
        </w:rPr>
        <w:t xml:space="preserve">1. Внести в постановление Главы Городского округа Подольск </w:t>
      </w:r>
      <w:r w:rsidR="00043824">
        <w:rPr>
          <w:sz w:val="26"/>
          <w:szCs w:val="26"/>
        </w:rPr>
        <w:br/>
      </w:r>
      <w:r w:rsidRPr="003E5F3E">
        <w:rPr>
          <w:sz w:val="26"/>
          <w:szCs w:val="26"/>
        </w:rPr>
        <w:t>от 26.02.2020 № 52-ПГ «Об организации работ по формированию нового состава Общественной палаты Городского округа Подольск Московской области» (далее – постановление) следующие изменения:</w:t>
      </w:r>
    </w:p>
    <w:p w:rsidR="00A438B1" w:rsidRPr="003E5F3E" w:rsidRDefault="00A438B1" w:rsidP="00A438B1">
      <w:pPr>
        <w:spacing w:line="360" w:lineRule="auto"/>
        <w:ind w:firstLine="851"/>
        <w:jc w:val="both"/>
        <w:rPr>
          <w:sz w:val="26"/>
          <w:szCs w:val="26"/>
        </w:rPr>
      </w:pPr>
      <w:r w:rsidRPr="003E5F3E">
        <w:rPr>
          <w:sz w:val="26"/>
          <w:szCs w:val="26"/>
        </w:rPr>
        <w:t>1.1. пункт 2 постановления изложить в новой редакции:</w:t>
      </w:r>
    </w:p>
    <w:p w:rsidR="00A438B1" w:rsidRPr="003E5F3E" w:rsidRDefault="00A438B1" w:rsidP="00A438B1">
      <w:pPr>
        <w:spacing w:line="360" w:lineRule="auto"/>
        <w:ind w:firstLine="851"/>
        <w:jc w:val="both"/>
        <w:rPr>
          <w:sz w:val="26"/>
          <w:szCs w:val="26"/>
        </w:rPr>
      </w:pPr>
      <w:r w:rsidRPr="003E5F3E">
        <w:rPr>
          <w:sz w:val="26"/>
          <w:szCs w:val="26"/>
        </w:rPr>
        <w:t xml:space="preserve">«2. Определить период приема документов от кандидатов в члены Общественной палаты, выдвинутых от общественных и иных некоммерческих объединений, от инициативных групп, в порядке самовыдвижения с 16 марта </w:t>
      </w:r>
      <w:r w:rsidR="00043824">
        <w:rPr>
          <w:sz w:val="26"/>
          <w:szCs w:val="26"/>
        </w:rPr>
        <w:br/>
      </w:r>
      <w:r w:rsidRPr="003E5F3E">
        <w:rPr>
          <w:sz w:val="26"/>
          <w:szCs w:val="26"/>
        </w:rPr>
        <w:t>2020 года по 15 июня 2020 года включительно.»;</w:t>
      </w:r>
    </w:p>
    <w:p w:rsidR="00A438B1" w:rsidRPr="003E5F3E" w:rsidRDefault="00A438B1" w:rsidP="00A438B1">
      <w:pPr>
        <w:spacing w:line="360" w:lineRule="auto"/>
        <w:ind w:firstLine="851"/>
        <w:jc w:val="both"/>
        <w:rPr>
          <w:sz w:val="26"/>
          <w:szCs w:val="26"/>
        </w:rPr>
      </w:pPr>
      <w:r w:rsidRPr="003E5F3E">
        <w:rPr>
          <w:sz w:val="26"/>
          <w:szCs w:val="26"/>
        </w:rPr>
        <w:lastRenderedPageBreak/>
        <w:t>1.2. пункт 3 постановления дополнить</w:t>
      </w:r>
      <w:r w:rsidRPr="003B451B">
        <w:t xml:space="preserve"> </w:t>
      </w:r>
      <w:r w:rsidRPr="003B451B">
        <w:rPr>
          <w:sz w:val="26"/>
          <w:szCs w:val="26"/>
        </w:rPr>
        <w:t>абзацем</w:t>
      </w:r>
      <w:r w:rsidRPr="003E5F3E">
        <w:rPr>
          <w:sz w:val="26"/>
          <w:szCs w:val="26"/>
        </w:rPr>
        <w:t xml:space="preserve"> вторым следующего содержания: </w:t>
      </w:r>
    </w:p>
    <w:p w:rsidR="00A438B1" w:rsidRPr="003E5F3E" w:rsidRDefault="00A438B1" w:rsidP="00A438B1">
      <w:pPr>
        <w:spacing w:line="360" w:lineRule="auto"/>
        <w:ind w:firstLine="851"/>
        <w:jc w:val="both"/>
        <w:rPr>
          <w:sz w:val="26"/>
          <w:szCs w:val="26"/>
        </w:rPr>
      </w:pPr>
      <w:r w:rsidRPr="003E5F3E">
        <w:rPr>
          <w:sz w:val="26"/>
          <w:szCs w:val="26"/>
        </w:rPr>
        <w:t>«</w:t>
      </w:r>
      <w:r>
        <w:rPr>
          <w:sz w:val="26"/>
          <w:szCs w:val="26"/>
        </w:rPr>
        <w:t>Кандидаты</w:t>
      </w:r>
      <w:r w:rsidRPr="003E5F3E">
        <w:rPr>
          <w:sz w:val="26"/>
          <w:szCs w:val="26"/>
        </w:rPr>
        <w:t xml:space="preserve"> в члены Общественной палаты Городского округа Подольск </w:t>
      </w:r>
      <w:r>
        <w:rPr>
          <w:sz w:val="26"/>
          <w:szCs w:val="26"/>
        </w:rPr>
        <w:t>вправе направить документы</w:t>
      </w:r>
      <w:r w:rsidRPr="003E5F3E">
        <w:rPr>
          <w:sz w:val="26"/>
          <w:szCs w:val="26"/>
        </w:rPr>
        <w:t xml:space="preserve"> на адрес электронной почты: apodol@yandex.ru.»;</w:t>
      </w:r>
    </w:p>
    <w:p w:rsidR="00A438B1" w:rsidRPr="003E5F3E" w:rsidRDefault="00A438B1" w:rsidP="00A438B1">
      <w:pPr>
        <w:spacing w:line="360" w:lineRule="auto"/>
        <w:ind w:firstLine="851"/>
        <w:jc w:val="both"/>
        <w:rPr>
          <w:sz w:val="26"/>
          <w:szCs w:val="26"/>
        </w:rPr>
      </w:pPr>
      <w:r w:rsidRPr="003E5F3E">
        <w:rPr>
          <w:sz w:val="26"/>
          <w:szCs w:val="26"/>
        </w:rPr>
        <w:t xml:space="preserve">1.3. приложение № 1 к постановлению изложить согласно приложению к настоящему постановлению. </w:t>
      </w:r>
    </w:p>
    <w:p w:rsidR="00A438B1" w:rsidRPr="00BF5536" w:rsidRDefault="00A438B1" w:rsidP="00A438B1">
      <w:pPr>
        <w:spacing w:line="360" w:lineRule="auto"/>
        <w:ind w:firstLine="851"/>
        <w:jc w:val="both"/>
        <w:rPr>
          <w:sz w:val="26"/>
          <w:szCs w:val="26"/>
        </w:rPr>
      </w:pPr>
      <w:r w:rsidRPr="00BF5536">
        <w:rPr>
          <w:sz w:val="26"/>
          <w:szCs w:val="26"/>
        </w:rPr>
        <w:t>2. Информационно-аналитическому управлению Администрации Городского округа Подольск (</w:t>
      </w:r>
      <w:proofErr w:type="spellStart"/>
      <w:r w:rsidRPr="00BF5536">
        <w:rPr>
          <w:sz w:val="26"/>
          <w:szCs w:val="26"/>
        </w:rPr>
        <w:t>Сударикова</w:t>
      </w:r>
      <w:proofErr w:type="spellEnd"/>
      <w:r w:rsidRPr="00BF5536">
        <w:rPr>
          <w:sz w:val="26"/>
          <w:szCs w:val="26"/>
        </w:rPr>
        <w:t xml:space="preserve"> А.Н.) обеспечить опубликование настоящего постановления в средствах массовой информации и размещение его в сети Интернет на официальном сайте Администрации Городского округа Подольск.</w:t>
      </w:r>
    </w:p>
    <w:p w:rsidR="00A438B1" w:rsidRPr="00BF5536" w:rsidRDefault="00A438B1" w:rsidP="00A438B1">
      <w:pPr>
        <w:spacing w:line="360" w:lineRule="auto"/>
        <w:ind w:firstLine="851"/>
        <w:jc w:val="both"/>
        <w:rPr>
          <w:sz w:val="26"/>
          <w:szCs w:val="26"/>
        </w:rPr>
      </w:pPr>
      <w:r w:rsidRPr="00BF5536">
        <w:rPr>
          <w:sz w:val="26"/>
          <w:szCs w:val="26"/>
        </w:rPr>
        <w:t>3. Контроль за исполнением настоящего постановления возложить на первого заместителя Главы Администрации В.В. Чуба.</w:t>
      </w:r>
    </w:p>
    <w:p w:rsidR="00A438B1" w:rsidRPr="00BF5536" w:rsidRDefault="00A438B1" w:rsidP="00A438B1">
      <w:pPr>
        <w:tabs>
          <w:tab w:val="left" w:pos="1875"/>
        </w:tabs>
        <w:spacing w:line="360" w:lineRule="auto"/>
        <w:jc w:val="both"/>
        <w:rPr>
          <w:sz w:val="26"/>
          <w:szCs w:val="26"/>
        </w:rPr>
      </w:pPr>
    </w:p>
    <w:p w:rsidR="00A438B1" w:rsidRPr="00BF5536" w:rsidRDefault="00A438B1" w:rsidP="00A438B1">
      <w:pPr>
        <w:spacing w:line="360" w:lineRule="auto"/>
        <w:ind w:firstLine="851"/>
        <w:jc w:val="both"/>
        <w:rPr>
          <w:sz w:val="26"/>
          <w:szCs w:val="26"/>
        </w:rPr>
      </w:pPr>
    </w:p>
    <w:p w:rsidR="00A438B1" w:rsidRPr="00BF5536" w:rsidRDefault="00A438B1" w:rsidP="00A438B1">
      <w:pPr>
        <w:spacing w:line="360" w:lineRule="auto"/>
        <w:jc w:val="both"/>
        <w:rPr>
          <w:sz w:val="26"/>
          <w:szCs w:val="26"/>
        </w:rPr>
      </w:pPr>
      <w:r w:rsidRPr="00BF5536">
        <w:rPr>
          <w:sz w:val="26"/>
          <w:szCs w:val="26"/>
        </w:rPr>
        <w:t xml:space="preserve">Глава Городского округа Подольск                                                         Н.И. Пестов  </w:t>
      </w:r>
    </w:p>
    <w:p w:rsidR="00EF5CBF" w:rsidRDefault="00EF5CBF"/>
    <w:sectPr w:rsidR="00EF5CBF" w:rsidSect="00963A23">
      <w:pgSz w:w="11906" w:h="16838"/>
      <w:pgMar w:top="709" w:right="849" w:bottom="993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6EA"/>
    <w:rsid w:val="00043824"/>
    <w:rsid w:val="0005476A"/>
    <w:rsid w:val="000644DC"/>
    <w:rsid w:val="000A66BD"/>
    <w:rsid w:val="00197864"/>
    <w:rsid w:val="001E24D8"/>
    <w:rsid w:val="00246B10"/>
    <w:rsid w:val="003F36EA"/>
    <w:rsid w:val="00444042"/>
    <w:rsid w:val="00472191"/>
    <w:rsid w:val="00533033"/>
    <w:rsid w:val="00630A47"/>
    <w:rsid w:val="006A7863"/>
    <w:rsid w:val="0078505F"/>
    <w:rsid w:val="0081415B"/>
    <w:rsid w:val="00963A23"/>
    <w:rsid w:val="00A438B1"/>
    <w:rsid w:val="00B0309A"/>
    <w:rsid w:val="00B6563D"/>
    <w:rsid w:val="00BF19DC"/>
    <w:rsid w:val="00CF6FE5"/>
    <w:rsid w:val="00D45A1B"/>
    <w:rsid w:val="00E41090"/>
    <w:rsid w:val="00EF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C4EC4-6E97-43A2-8D34-235C89713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6E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3A23"/>
    <w:pPr>
      <w:keepNext/>
      <w:outlineLvl w:val="0"/>
    </w:pPr>
    <w:rPr>
      <w:rFonts w:eastAsia="Times New Roman"/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963A23"/>
    <w:pPr>
      <w:keepNext/>
      <w:outlineLvl w:val="1"/>
    </w:pPr>
    <w:rPr>
      <w:rFonts w:eastAsia="Times New Roman"/>
      <w:sz w:val="32"/>
      <w:szCs w:val="20"/>
    </w:rPr>
  </w:style>
  <w:style w:type="paragraph" w:styleId="3">
    <w:name w:val="heading 3"/>
    <w:basedOn w:val="a"/>
    <w:next w:val="a"/>
    <w:link w:val="30"/>
    <w:qFormat/>
    <w:rsid w:val="00963A23"/>
    <w:pPr>
      <w:keepNext/>
      <w:jc w:val="center"/>
      <w:outlineLvl w:val="2"/>
    </w:pPr>
    <w:rPr>
      <w:rFonts w:eastAsia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3A2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63A23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63A23"/>
    <w:rPr>
      <w:rFonts w:ascii="Times New Roman" w:eastAsia="Times New Roman" w:hAnsi="Times New Roman" w:cs="Times New Roman"/>
      <w:b/>
      <w:sz w:val="4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8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Штанина Анна Александровна</dc:creator>
  <cp:lastModifiedBy>Евстигнеева Августа Николаевна</cp:lastModifiedBy>
  <cp:revision>8</cp:revision>
  <cp:lastPrinted>2020-03-03T14:30:00Z</cp:lastPrinted>
  <dcterms:created xsi:type="dcterms:W3CDTF">2020-03-05T08:43:00Z</dcterms:created>
  <dcterms:modified xsi:type="dcterms:W3CDTF">2020-04-13T12:44:00Z</dcterms:modified>
</cp:coreProperties>
</file>